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20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геркулесовая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207,38/870,99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18,15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153,92/646,46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38/158,65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24,12</w:t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Борщ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188,89/373,34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64,45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 отварной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150,12/630,5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 тушеная в томате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137,21/565,31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витаминный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95/391,4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2,02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245/980,1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Вареники с творогом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212/896,8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30,16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 с лимоном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37,2/153,26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1893,02/7799,24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132,20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2511425</wp:posOffset>
            </wp:positionH>
            <wp:positionV relativeFrom="paragraph">
              <wp:posOffset>43815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LibreOffice/7.6.7.2$Linux_X86_64 LibreOffice_project/60$Build-2</Application>
  <AppVersion>15.0000</AppVersion>
  <Pages>1</Pages>
  <Words>107</Words>
  <Characters>607</Characters>
  <CharactersWithSpaces>648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2025-01-16T16:27:31Z</dcterms:created>
  <dc:creator/>
  <dc:description/>
  <dc:language>ru-RU</dc:language>
  <cp:lastModifiedBy/>
  <dcterms:modified xsi:type="dcterms:W3CDTF">2025-01-16T16:29:04Z</dcterms:modified>
  <cp:revision>2</cp:revision>
  <dc:subject/>
  <dc:title>Default</dc:title>
</cp:coreProperties>
</file>